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60" w:rsidRDefault="00DA7560" w:rsidP="00DA7560">
      <w:pPr>
        <w:ind w:left="10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DA7560" w:rsidRDefault="00DA7560" w:rsidP="00DA7560">
      <w:pPr>
        <w:ind w:left="10120"/>
        <w:jc w:val="right"/>
        <w:rPr>
          <w:rFonts w:ascii="Times New Roman" w:hAnsi="Times New Roman"/>
        </w:rPr>
      </w:pPr>
    </w:p>
    <w:p w:rsidR="00DA7560" w:rsidRDefault="00DA7560" w:rsidP="00DA7560">
      <w:pPr>
        <w:ind w:left="10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УТВЕРЖДЕН</w:t>
      </w:r>
    </w:p>
    <w:p w:rsidR="00DA7560" w:rsidRDefault="00DA7560" w:rsidP="00DA7560">
      <w:pPr>
        <w:spacing w:line="240" w:lineRule="atLeast"/>
        <w:ind w:left="10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комитета Тюменской межрегиональной организации Профсоюза работников народного образования и науки РФ</w:t>
      </w:r>
    </w:p>
    <w:p w:rsidR="00DA7560" w:rsidRDefault="00DA7560" w:rsidP="00DA7560">
      <w:pPr>
        <w:pStyle w:val="a3"/>
        <w:ind w:left="10120"/>
      </w:pPr>
      <w:r>
        <w:t>от «__» ________2015 г.  № ____</w:t>
      </w:r>
    </w:p>
    <w:p w:rsidR="00DA7560" w:rsidRDefault="00DA7560" w:rsidP="00DA7560">
      <w:pPr>
        <w:spacing w:line="240" w:lineRule="exact"/>
        <w:rPr>
          <w:rFonts w:ascii="Times New Roman" w:hAnsi="Times New Roman"/>
        </w:rPr>
      </w:pPr>
    </w:p>
    <w:p w:rsidR="00DA7560" w:rsidRDefault="00DA7560" w:rsidP="00DA7560">
      <w:pPr>
        <w:spacing w:line="200" w:lineRule="exact"/>
        <w:rPr>
          <w:rFonts w:ascii="Times New Roman" w:hAnsi="Times New Roman"/>
        </w:rPr>
      </w:pPr>
    </w:p>
    <w:p w:rsidR="00DA7560" w:rsidRDefault="00DA7560" w:rsidP="00DA7560">
      <w:pPr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 Л А Н</w:t>
      </w:r>
    </w:p>
    <w:p w:rsidR="00DA7560" w:rsidRDefault="00DA7560" w:rsidP="00DA7560">
      <w:pPr>
        <w:spacing w:line="120" w:lineRule="exact"/>
        <w:jc w:val="center"/>
        <w:rPr>
          <w:rFonts w:ascii="Times New Roman" w:hAnsi="Times New Roman"/>
          <w:b/>
        </w:rPr>
      </w:pPr>
    </w:p>
    <w:p w:rsidR="00DA7560" w:rsidRDefault="00DA7560" w:rsidP="00DA7560">
      <w:pPr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мероприятий ("дорожная карта") </w:t>
      </w:r>
    </w:p>
    <w:p w:rsidR="00DA7560" w:rsidRDefault="00DA7560" w:rsidP="00DA7560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Тюменской межрегиональной организации Профсоюза по выполнению решений</w:t>
      </w:r>
      <w:r>
        <w:t xml:space="preserve"> </w:t>
      </w:r>
      <w:r>
        <w:rPr>
          <w:rFonts w:ascii="Times New Roman" w:hAnsi="Times New Roman"/>
          <w:b/>
          <w:szCs w:val="28"/>
        </w:rPr>
        <w:t>VII Съезда Профсоюза</w:t>
      </w:r>
    </w:p>
    <w:p w:rsidR="00DA7560" w:rsidRDefault="00DA7560" w:rsidP="00DA7560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и Программы развития деятельности Профессионального союза работников народного образования и науки Российской Федерации на 2015-2020 гг.</w:t>
      </w:r>
    </w:p>
    <w:p w:rsidR="00DA7560" w:rsidRDefault="00DA7560" w:rsidP="00DA7560">
      <w:pPr>
        <w:spacing w:line="240" w:lineRule="atLeast"/>
        <w:jc w:val="center"/>
        <w:rPr>
          <w:rFonts w:ascii="Times New Roman" w:hAnsi="Times New Roman"/>
          <w:szCs w:val="28"/>
        </w:rPr>
      </w:pPr>
    </w:p>
    <w:tbl>
      <w:tblPr>
        <w:tblW w:w="14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80"/>
        <w:gridCol w:w="3385"/>
        <w:gridCol w:w="4482"/>
        <w:gridCol w:w="2482"/>
        <w:gridCol w:w="3878"/>
      </w:tblGrid>
      <w:tr w:rsidR="00DA7560" w:rsidTr="00DA7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 п</w:t>
            </w:r>
            <w:r>
              <w:rPr>
                <w:rFonts w:ascii="Times New Roman" w:hAnsi="Times New Roman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Cs w:val="28"/>
              </w:rPr>
              <w:t>п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Мероприятия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Ожидаемые результаты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Сроки реализации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Ответственный исполнитель</w:t>
            </w:r>
          </w:p>
        </w:tc>
      </w:tr>
      <w:tr w:rsidR="00DA7560" w:rsidTr="00DA7560">
        <w:tc>
          <w:tcPr>
            <w:tcW w:w="1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Участие в реализации социальной политики государства в сфере образования</w:t>
            </w:r>
          </w:p>
        </w:tc>
      </w:tr>
      <w:tr w:rsidR="00DA7560" w:rsidTr="00DA7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0" w:rsidRDefault="00DA756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Участие в работе коллегиальных органов управления образованием</w:t>
            </w:r>
          </w:p>
          <w:p w:rsidR="00DA7560" w:rsidRDefault="00DA756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Представительство интересов членов Профсоюза при принятии решений о планируемых изменениях в сфере образования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плану работы коллегиальных органов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Худякова В.Т.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Болдырева Л.Ф.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Березина О.Л.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Председатели местных организаций Профсоюза</w:t>
            </w:r>
          </w:p>
        </w:tc>
      </w:tr>
      <w:tr w:rsidR="00DA7560" w:rsidTr="00DA7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Участие в работе общественных советов и организаций:</w:t>
            </w:r>
          </w:p>
          <w:p w:rsidR="00DA7560" w:rsidRDefault="00DA756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- Совет ректоров Тюменской области</w:t>
            </w:r>
          </w:p>
          <w:p w:rsidR="00DA7560" w:rsidRDefault="00DA756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Совет директоров профессиональных образовательных организаций Тюменской области</w:t>
            </w:r>
          </w:p>
          <w:p w:rsidR="00DA7560" w:rsidRDefault="00DA756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Общественный совет по реализации приоритетного национального проекта «Образование»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Координация совместной деятельности с общественными организациями; увеличение количества рассмотренных </w:t>
            </w:r>
            <w:r>
              <w:rPr>
                <w:rFonts w:ascii="Times New Roman" w:hAnsi="Times New Roman"/>
                <w:szCs w:val="28"/>
              </w:rPr>
              <w:lastRenderedPageBreak/>
              <w:t>вопросов, выдвинутых по инициативе Профсоюза; реализация совместных проектов.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По плану работы общественных </w:t>
            </w:r>
            <w:r>
              <w:rPr>
                <w:rFonts w:ascii="Times New Roman" w:hAnsi="Times New Roman"/>
                <w:szCs w:val="28"/>
              </w:rPr>
              <w:lastRenderedPageBreak/>
              <w:t>организаций и советов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Худякова В.Т.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Болдырева Л.Ф.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Березина О.Л.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Председатели местных организаций Профсоюза</w:t>
            </w:r>
          </w:p>
        </w:tc>
      </w:tr>
      <w:tr w:rsidR="00DA7560" w:rsidTr="00DA7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3.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Участие в обсуждении проектов бюджета субъектов РФ по статье «Образование»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Представительство интересов членов Профсоюза при принятии решений о финансовом обеспечении затрат по статье «Образование»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Ежегодно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Худякова В.Т.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Болдырева Л.Ф.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Березина О.Л.</w:t>
            </w:r>
          </w:p>
        </w:tc>
      </w:tr>
      <w:tr w:rsidR="00DA7560" w:rsidTr="00DA7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Консультации с Правительством Тюменской области, Ханты-Мансийского и Ямало-Ненецкого автономных округов, их законодательными органами власти по вопросам повышения заработной платы, сохранения социальных </w:t>
            </w:r>
            <w:r>
              <w:rPr>
                <w:rFonts w:ascii="Times New Roman" w:hAnsi="Times New Roman"/>
                <w:szCs w:val="28"/>
              </w:rPr>
              <w:lastRenderedPageBreak/>
              <w:t>льгот и гарантий работников образования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Сохранение действующих льгот и гарантий для работников отрасли образования, увеличение количества социальных программ предполагающих участие работников отрасли образования, недопущение необоснованной отмены действующих льгот и гарантий, повышение уровня заработной платы работников отрасли образования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Худякова В.Т.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Болдырева Л.Ф.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Березина О.Л.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DA7560" w:rsidTr="00DA7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Информирование членов Профсоюза о принятии и ходе реализации государственных программ в сфере образования и молодежной политики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Информированность членов Профсоюза о реализации социальной политики в сфере образования, осознанная включенность работников в процесс изменений.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Председатели территориальных организаций, председатели первичных организаций Профсоюза</w:t>
            </w:r>
          </w:p>
        </w:tc>
      </w:tr>
      <w:tr w:rsidR="00DA7560" w:rsidTr="00DA7560">
        <w:tc>
          <w:tcPr>
            <w:tcW w:w="1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Повышение социального статуса работников образования и обучающихся</w:t>
            </w:r>
          </w:p>
        </w:tc>
      </w:tr>
      <w:tr w:rsidR="00DA7560" w:rsidTr="00DA7560">
        <w:trPr>
          <w:trHeight w:val="1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Участие в организации конкурсов педагогического мастерства:</w:t>
            </w:r>
          </w:p>
          <w:p w:rsidR="00DA7560" w:rsidRDefault="00DA7560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Педагог года</w:t>
            </w:r>
          </w:p>
          <w:p w:rsidR="00DA7560" w:rsidRDefault="00DA7560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Я и моя профессия</w:t>
            </w:r>
          </w:p>
          <w:p w:rsidR="00DA7560" w:rsidRDefault="00DA7560">
            <w:pPr>
              <w:shd w:val="clear" w:color="auto" w:fill="FFFFFF"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 др.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Адресная поддержка талантливых работников образования. Повышение прозрачности и независимости конкурсных процедур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Ежегодно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Худякова В.Т.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Болдырева Л.Ф.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Березина О.Л.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Председатели местных организаций Профсоюза</w:t>
            </w:r>
          </w:p>
        </w:tc>
      </w:tr>
      <w:tr w:rsidR="00DA7560" w:rsidTr="00DA7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hd w:val="clear" w:color="auto" w:fill="FFFFFF"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Участие в организации конкурсов профессионального мастерства:</w:t>
            </w:r>
          </w:p>
          <w:p w:rsidR="00DA7560" w:rsidRDefault="00DA7560">
            <w:pPr>
              <w:shd w:val="clear" w:color="auto" w:fill="FFFFFF"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Worldskills</w:t>
            </w:r>
            <w:proofErr w:type="spellEnd"/>
            <w:r w:rsidRPr="00DA756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RussiaTyumen</w:t>
            </w:r>
            <w:proofErr w:type="spellEnd"/>
          </w:p>
          <w:p w:rsidR="00DA7560" w:rsidRDefault="00DA7560">
            <w:pPr>
              <w:shd w:val="clear" w:color="auto" w:fill="FFFFFF"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Фестиваль профессий Тюменской области</w:t>
            </w:r>
          </w:p>
          <w:p w:rsidR="00DA7560" w:rsidRDefault="00DA7560">
            <w:pPr>
              <w:shd w:val="clear" w:color="auto" w:fill="FFFFFF"/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Студенческий лидер Тюменской области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Адресная поддержка талантливых обучающихся. Повышение престижа рабочих профессий.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Ежегодно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Худякова В.Т.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Болдырева Л.Ф.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Березина О.Л.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Василева В.А.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Председатель СКС Тюменской области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DA7560" w:rsidTr="00DA7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Разработка и проведение мониторинга </w:t>
            </w:r>
            <w:r>
              <w:rPr>
                <w:rFonts w:ascii="Times New Roman" w:hAnsi="Times New Roman"/>
                <w:szCs w:val="28"/>
              </w:rPr>
              <w:lastRenderedPageBreak/>
              <w:t>периодичности и качества дополнительного профессионального образования педагогических кадров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Выявление и устранение проблем при дополнительном </w:t>
            </w:r>
            <w:r>
              <w:rPr>
                <w:rFonts w:ascii="Times New Roman" w:hAnsi="Times New Roman"/>
                <w:szCs w:val="28"/>
              </w:rPr>
              <w:lastRenderedPageBreak/>
              <w:t>профессиональном образовании педагогических кадров, информированность членов Профсоюза о порядке повышения квалификации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Февраль – </w:t>
            </w:r>
            <w:proofErr w:type="gramStart"/>
            <w:r>
              <w:rPr>
                <w:rFonts w:ascii="Times New Roman" w:hAnsi="Times New Roman"/>
                <w:szCs w:val="28"/>
              </w:rPr>
              <w:t>май  2016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года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Худякова В.Т.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Болдырева Л.Ф.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Березина О.Л.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Председатели местных организаций Профсоюза</w:t>
            </w:r>
          </w:p>
        </w:tc>
      </w:tr>
      <w:tr w:rsidR="00DA7560" w:rsidTr="00DA7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Совершенствование системы работы Совета молодых педагогов Тюменской области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Создание и эффективная работа объединений молодых педагогов при всех территориальных организациях Профсоюза.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Худякова В.Т.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Болдырева Л.Ф.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Березина О.Л.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Председатели местных организаций Профсоюза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Кайнов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И.В.</w:t>
            </w:r>
          </w:p>
        </w:tc>
      </w:tr>
      <w:tr w:rsidR="00DA7560" w:rsidTr="00DA7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Организация культурно-образовательных туров и тематических </w:t>
            </w:r>
            <w:proofErr w:type="gramStart"/>
            <w:r>
              <w:rPr>
                <w:rFonts w:ascii="Times New Roman" w:hAnsi="Times New Roman"/>
                <w:szCs w:val="28"/>
              </w:rPr>
              <w:t>семинаров  для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молодых педагогов Тюменской области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Распространение лучших практик работы совета молодых педагогов. Увеличение количества участников с целью укрепления и </w:t>
            </w:r>
            <w:proofErr w:type="gramStart"/>
            <w:r>
              <w:rPr>
                <w:rFonts w:ascii="Times New Roman" w:hAnsi="Times New Roman"/>
                <w:szCs w:val="28"/>
              </w:rPr>
              <w:t>совершенствования  системы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работы районных и городских объединений молодых педагогов.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Ежегодно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Худякова В.Т.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Болдырева Л.Ф.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Березина О.Л.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Председатели местных организаций Профсоюза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Кайнов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И.В.</w:t>
            </w:r>
          </w:p>
        </w:tc>
      </w:tr>
      <w:tr w:rsidR="00DA7560" w:rsidTr="00DA7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и проведение совместно с социальными партнерами мониторинга заработной платы педагогических работников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Выявление и устранение проблем в системе оплаты труда педагогических работников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2016 год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Худякова В.Т.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Болдырева Л.Ф.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Березина О.Л.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Председатели местных организаций Профсоюза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DA7560" w:rsidTr="00DA7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7.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widowControl w:val="0"/>
              <w:suppressAutoHyphens/>
              <w:autoSpaceDN w:val="0"/>
              <w:spacing w:after="12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Включение </w:t>
            </w:r>
            <w:proofErr w:type="gramStart"/>
            <w:r>
              <w:rPr>
                <w:rFonts w:ascii="Times New Roman" w:hAnsi="Times New Roman"/>
                <w:szCs w:val="28"/>
              </w:rPr>
              <w:t>в  региональные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и территориальные отраслевые соглашения и коллективные договоры положений о выделении денежных средств на организацию отдыха и лечения работников отрасли и обучающихся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Повышение уровня государственной поддержки в финансировании мероприятий по организации отдыха, лечения и охраны здоровья работников и обучающихся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Худякова В.Т.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Болдырева Л.Ф.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Березина О.Л.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Председатели местных организаций, председатели первичных организаций Профсоюза</w:t>
            </w:r>
          </w:p>
        </w:tc>
      </w:tr>
      <w:tr w:rsidR="00DA7560" w:rsidTr="00DA7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Консультирование работников образования о мерах социальной поддержки, предоставляемых в Тюменской области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Информированность членов Профсоюза о предоставляемых мерах социальной </w:t>
            </w:r>
            <w:proofErr w:type="gramStart"/>
            <w:r>
              <w:rPr>
                <w:rFonts w:ascii="Times New Roman" w:hAnsi="Times New Roman"/>
                <w:szCs w:val="28"/>
              </w:rPr>
              <w:t>поддержки,  о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составе и правилах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Худякова В.Т.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Болдырева Л.Ф.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Березина О.Л.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Председатели местных организаций, председатели первичных организаций Профсоюза</w:t>
            </w:r>
          </w:p>
        </w:tc>
      </w:tr>
      <w:tr w:rsidR="00DA7560" w:rsidTr="00DA7560">
        <w:trPr>
          <w:trHeight w:val="362"/>
        </w:trPr>
        <w:tc>
          <w:tcPr>
            <w:tcW w:w="1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Юридическая защита прав и интересов членов Профсоюза</w:t>
            </w:r>
          </w:p>
        </w:tc>
      </w:tr>
      <w:tr w:rsidR="00DA7560" w:rsidTr="00DA7560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Участие в общероссийских тематических проверках и организация региональных тематических проверок трудового законодательства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Развитие системы профсоюзного контроля за соблюдением трудового законодательства, выполнением условий коллективных договоров, соглашений. Сокращение количества нарушений трудового законодательства в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образовательных организациях Тюменской области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По плану работы ЦС Профсоюза и ТМО Общероссийского Профсоюза образования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Григорова С.Ю.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Правовая инспекция труда ТМО Общероссийского Профсоюза образования</w:t>
            </w:r>
          </w:p>
        </w:tc>
      </w:tr>
      <w:tr w:rsidR="00DA7560" w:rsidTr="00DA7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Участие в правовой </w:t>
            </w:r>
            <w:proofErr w:type="gramStart"/>
            <w:r>
              <w:rPr>
                <w:rFonts w:ascii="Times New Roman" w:hAnsi="Times New Roman"/>
                <w:szCs w:val="28"/>
              </w:rPr>
              <w:t>экспертизе  проектов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законодательных и нормативных правовых актов, регулирующих социально-трудовые отношения и отношения в сфере образования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Совершенствование и развитие нормативно-правовой базы.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Худякова В.Т.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Болдырева Л.Ф.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Березина О.Л.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Григорова С.Ю.</w:t>
            </w:r>
          </w:p>
        </w:tc>
      </w:tr>
      <w:tr w:rsidR="00DA7560" w:rsidTr="00DA7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Организация Университета правовых знаний в режиме видеоконференцсвязи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Повышение уровня правовой грамотности председателей профсоюзных организаций.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 раз в квартал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Григорова С.Ю.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Председатели местных организаций Профсоюза</w:t>
            </w:r>
          </w:p>
        </w:tc>
      </w:tr>
      <w:tr w:rsidR="00DA7560" w:rsidTr="00DA7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Совершенствование деятельности правовой инспекции труда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Обновление состава правовой инспекции труда. Организация регулярных тематических заседаний. Расширение практики участия правовых инспекторов труда в работе комиссий по трудовым спорам образовательных организаций.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Григорова С.Ю.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Правовая инспекция труда ТМО Общероссийского Профсоюза образования</w:t>
            </w:r>
          </w:p>
        </w:tc>
      </w:tr>
      <w:tr w:rsidR="00DA7560" w:rsidTr="00DA7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Информирование первичных профсоюзных организаций об изменениях законодательства в </w:t>
            </w:r>
            <w:r>
              <w:rPr>
                <w:rFonts w:ascii="Times New Roman" w:hAnsi="Times New Roman"/>
                <w:szCs w:val="28"/>
              </w:rPr>
              <w:lastRenderedPageBreak/>
              <w:t>социально-трудовой сфере и сфере образования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Наличие актуальных нормативных правовых актов во всех первичных профсоюзных организациях. Повышение уровня правовой </w:t>
            </w:r>
            <w:r>
              <w:rPr>
                <w:rFonts w:ascii="Times New Roman" w:hAnsi="Times New Roman"/>
                <w:szCs w:val="28"/>
              </w:rPr>
              <w:lastRenderedPageBreak/>
              <w:t>грамотности профсоюзного актива и членов Профсоюза.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Ежемесячно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Григорова С.Ю.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Кутырева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Л.В.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Председатели территориальных организаций, председатели </w:t>
            </w:r>
            <w:r>
              <w:rPr>
                <w:rFonts w:ascii="Times New Roman" w:hAnsi="Times New Roman"/>
                <w:szCs w:val="28"/>
              </w:rPr>
              <w:lastRenderedPageBreak/>
              <w:t>первичных организаций Профсоюза</w:t>
            </w:r>
          </w:p>
        </w:tc>
      </w:tr>
      <w:tr w:rsidR="00DA7560" w:rsidTr="00DA7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6.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Подготовка информационно-методических материалов по вопросам применения трудового законодательства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Обобщение практики работы профсоюзных организаций </w:t>
            </w:r>
            <w:proofErr w:type="gramStart"/>
            <w:r>
              <w:rPr>
                <w:rFonts w:ascii="Times New Roman" w:hAnsi="Times New Roman"/>
                <w:szCs w:val="28"/>
              </w:rPr>
              <w:t>по  наиболее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актуальным вопросам правовой защиты членов Профсоюза.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Ежегодно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Григорова С.Ю.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Председатели территориальных организаций, председатели первичных организаций Профсоюза</w:t>
            </w:r>
          </w:p>
        </w:tc>
      </w:tr>
      <w:tr w:rsidR="00DA7560" w:rsidTr="00DA7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Повышение качества консультационных услуг по защите и представительству интересов членов Профсоюза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Досудебная и судебная защита социально-трудовых прав работников подготовка необходимых документов и представительство интересов членов Профсоюза в суде.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Григорова С.Ю.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Правовая инспекция труда ТМО Общероссийского Профсоюза образования</w:t>
            </w:r>
          </w:p>
        </w:tc>
      </w:tr>
      <w:tr w:rsidR="00DA7560" w:rsidTr="00DA7560">
        <w:tc>
          <w:tcPr>
            <w:tcW w:w="1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Защита прав членов Профсоюза на охрану труда и здоровья</w:t>
            </w:r>
          </w:p>
        </w:tc>
      </w:tr>
      <w:tr w:rsidR="00DA7560" w:rsidTr="00DA7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Совершенствование деятельности внештатной технической инспекции труда, уполномоченных по охране труда Профсоюза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Обновление состава внештатной технической инспекции труда. Организация регулярных тематических заседаний. Осуществление профсоюзного контроля за соблюдением требований и норм охраны труда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Худякова В.Т.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Болдырева Л.Ф.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Березина О.Л.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DA7560" w:rsidTr="00DA7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Проведение конкурса «Лучший уполномоченный по охране труда»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Повышение уровня правовой грамотности профсоюзного актива и членов Профсоюза. Обобщение и транслирование лучших опытов организации охраны труда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Ежегодно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Худякова В.Т.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Болдырева Л.Ф.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Березина О.Л.</w:t>
            </w:r>
          </w:p>
        </w:tc>
      </w:tr>
      <w:tr w:rsidR="00DA7560" w:rsidTr="00DA7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3.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Обучение уполномоченных по охране труда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Повышение эффективности деятельности уполномоченных по охране труда. Обеспечение территориальных и первичных организации Профсоюза актуальными нормативно-правовыми актами в сфере охраны труда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Худякова В.Т.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Кутырева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Л.В.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Председатели территориальных организаций, председатели первичных организаций Профсоюза</w:t>
            </w:r>
          </w:p>
        </w:tc>
      </w:tr>
      <w:tr w:rsidR="00DA7560" w:rsidTr="00DA7560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Участие в общероссийских тематических проверках и организация региональных тематических проверок состояния условий труда и охраны труда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Развитие системы профсоюзного контроля за соблюдением требований охраны труда, выполнением условий коллективных договоров, соглашений по улучшению условий труда. Взаимодействие с прокуратурой, другими органами государственного надзора и контроля, при проведении комплексных и тематических проверок. Сокращение количества нарушений требований охраны труда в образовательных организациях Тюменской области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плану работы ЦС Профсоюза и ТМО Общероссийского Профсоюза образования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Худякова В.Т.</w:t>
            </w:r>
          </w:p>
        </w:tc>
      </w:tr>
      <w:tr w:rsidR="00DA7560" w:rsidTr="00DA7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Увеличение </w:t>
            </w:r>
            <w:proofErr w:type="gramStart"/>
            <w:r>
              <w:rPr>
                <w:rFonts w:ascii="Times New Roman" w:hAnsi="Times New Roman"/>
                <w:szCs w:val="28"/>
              </w:rPr>
              <w:t>финансирования  мероприятий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по охране труда  в рамках социального партнерства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Включение в нормативы финансирования мероприятий по охране труда затрат на проведение специальной оценки условий труда, медицинских осмотров, обучения по охране труда, а также на </w:t>
            </w:r>
            <w:r>
              <w:rPr>
                <w:rFonts w:ascii="Times New Roman" w:hAnsi="Times New Roman"/>
                <w:szCs w:val="28"/>
              </w:rPr>
              <w:lastRenderedPageBreak/>
              <w:t>обеспечение спецодеждой и другими средствами индивидуальной защиты работников образовательных организаций из расчета не ниже МРОТ на каждого работника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Постоянно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Худякова В.Т.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Болдырева Л.Ф.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Березина О.Л.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Председатели территориальных организаций, председатели первичных организаций Профсоюза</w:t>
            </w:r>
          </w:p>
        </w:tc>
      </w:tr>
      <w:tr w:rsidR="00DA7560" w:rsidTr="00DA7560">
        <w:tc>
          <w:tcPr>
            <w:tcW w:w="1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t>Развитие социального партнерства</w:t>
            </w:r>
          </w:p>
        </w:tc>
      </w:tr>
      <w:tr w:rsidR="00DA7560" w:rsidTr="00DA7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Анализ выполнения региональных отраслевых соглашений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Совместное рассмотрение вопроса об итогах реализации регионального отраслевого соглашения президиумом Тюменской межрегиональной организации и коллегией Департамента образования и науки Тюменской области. Публикация отчета о состоянии социального партнерства в сфере образования Тюменской области.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Ежегодно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Худякова В.Т.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Василева В.А.</w:t>
            </w:r>
          </w:p>
        </w:tc>
      </w:tr>
      <w:tr w:rsidR="00DA7560" w:rsidTr="00DA7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Сбор предложений по внесению изменений и дополнений в Региональное отраслевое соглашение по организациям системы образования Тюменской области на 2014-2017гг.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Повышение эффективности Регионального отраслевого соглашение по организациям системы образования Тюменской области на 2014-2017гг. Информированность членов Профсоюза о содержании Регионального отраслевого соглашение по организациям системы образования Тюменской области на 2014-2017гг.  и </w:t>
            </w:r>
            <w:r>
              <w:rPr>
                <w:rFonts w:ascii="Times New Roman" w:hAnsi="Times New Roman"/>
                <w:szCs w:val="28"/>
              </w:rPr>
              <w:lastRenderedPageBreak/>
              <w:t>включенность в процесс его изменения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Ежегодно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Худякова В.Т.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Василева В.А.</w:t>
            </w:r>
          </w:p>
        </w:tc>
      </w:tr>
      <w:tr w:rsidR="00DA7560" w:rsidTr="00DA7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3.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Создание информационной системы «Социальное партнерство в Тюменской области» 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Введение процедуры ведомственной регистрации территориальных отраслевых соглашений и коллективных договоров образовательных организаций профессионального образования Тюменской области, создание информационной базы действующих территориальных отраслевых соглашений и коллективных договоров образовательных организаций профессионального образования Тюменской области, создание банка положительных достижений на всех уровнях социального партнерства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2016 год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Василева В.А.</w:t>
            </w:r>
          </w:p>
        </w:tc>
      </w:tr>
      <w:tr w:rsidR="00DA7560" w:rsidTr="00DA7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Заключение территориальных отраслевых соглашений во всех муниципальных образованиях Тюменской области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Увеличение уровня защищенности членов Профсоюза по средствам социального партнерства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2016-2017 гг.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Василева В.А.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Председатели территориальных организаций Профсоюза</w:t>
            </w:r>
          </w:p>
        </w:tc>
      </w:tr>
      <w:tr w:rsidR="00DA7560" w:rsidTr="00DA7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Развитие конкурсного движения в области социального партнерства 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Информированность первичных профсоюзных организаций о конкурсах, проводимых в области </w:t>
            </w:r>
            <w:r>
              <w:rPr>
                <w:rFonts w:ascii="Times New Roman" w:hAnsi="Times New Roman"/>
                <w:szCs w:val="28"/>
              </w:rPr>
              <w:lastRenderedPageBreak/>
              <w:t>социального партнерства. Увеличение количества участников и победителей конкурсов «Лучший коллективный договор», «Российская организация высокой социальной эффективности» из числа представителей первичных профсоюзных организаций Тюменской области.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Ежегодно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Василева В.А.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Председатели территориальных </w:t>
            </w:r>
            <w:r>
              <w:rPr>
                <w:rFonts w:ascii="Times New Roman" w:hAnsi="Times New Roman"/>
                <w:szCs w:val="28"/>
              </w:rPr>
              <w:lastRenderedPageBreak/>
              <w:t>организаций, председатели первичных организаций Профсоюза</w:t>
            </w:r>
          </w:p>
        </w:tc>
      </w:tr>
      <w:tr w:rsidR="00DA7560" w:rsidTr="00DA7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6.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Мониторинг своевременного заключения и уведомительной регистрации коллективных договоров образовательных организаций Тюменской области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Уменьшение количества </w:t>
            </w:r>
            <w:proofErr w:type="gramStart"/>
            <w:r>
              <w:rPr>
                <w:rFonts w:ascii="Times New Roman" w:hAnsi="Times New Roman"/>
                <w:szCs w:val="28"/>
              </w:rPr>
              <w:t>образовательных организаций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просрочивших регистрацию или </w:t>
            </w:r>
            <w:proofErr w:type="spellStart"/>
            <w:r>
              <w:rPr>
                <w:rFonts w:ascii="Times New Roman" w:hAnsi="Times New Roman"/>
                <w:szCs w:val="28"/>
              </w:rPr>
              <w:t>пролонгированние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коллективных договоров до не более 5% от общего количества. Своевременная ведомственная регистрация всех коллективных договоров организаций высшего образования Тюменской области.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Ежеквартально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Василева В.А.</w:t>
            </w:r>
          </w:p>
        </w:tc>
      </w:tr>
      <w:tr w:rsidR="00DA7560" w:rsidTr="00DA7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Восстановление системы социального партнерства в среде первичных профсоюзных организаций студентов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Обобщение лучшего опыта социального партнерства </w:t>
            </w:r>
            <w:proofErr w:type="gramStart"/>
            <w:r>
              <w:rPr>
                <w:rFonts w:ascii="Times New Roman" w:hAnsi="Times New Roman"/>
                <w:szCs w:val="28"/>
              </w:rPr>
              <w:t>в  первичных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профсоюзных организаций студентов. Создание макета Соглашения между администрацией вуза и первичной профсоюзной организацией студентов. Проведение тренингов для студенческого профсоюзного </w:t>
            </w:r>
            <w:proofErr w:type="gramStart"/>
            <w:r>
              <w:rPr>
                <w:rFonts w:ascii="Times New Roman" w:hAnsi="Times New Roman"/>
                <w:szCs w:val="28"/>
              </w:rPr>
              <w:lastRenderedPageBreak/>
              <w:t>актива  в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области социального партнерства.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2016-2017 гг.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Василева В.А.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Григорова С.Ю.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Председатель СКС Тюменской области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DA7560" w:rsidTr="00DA7560">
        <w:tc>
          <w:tcPr>
            <w:tcW w:w="1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t>Организационное и кадровое укрепление Профсоюза</w:t>
            </w:r>
          </w:p>
        </w:tc>
      </w:tr>
      <w:tr w:rsidR="00DA7560" w:rsidTr="00DA756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Проведение в первичных профсоюзных организациях собрания с единой повесткой дня: Итоги VII Съезда Профсоюза и 25-летие Общероссийского Профсоюза образования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Информированность членов Профсоюза об итогах деятельности Общероссийского Профсоюза образования по окончанию отчетного периода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Октябрь - декабрь 2015 года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Председатели территориальных организаций, председатели первичных организаций Профсоюза</w:t>
            </w:r>
          </w:p>
        </w:tc>
      </w:tr>
      <w:tr w:rsidR="00DA7560" w:rsidTr="00DA756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Мониторинг возможностей прироста профсоюзного членства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Составление базы муниципальных образований и образовательных организаций, в которых не созданы организации Профсоюза. Изучение опыта работы малочисленных организаций Профсоюза и оказание им практической помощи. Создание новых первичных профсоюзных организаций в образовательных организациях.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Худякова В.Т.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Болдырева Л.Ф.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Березина О.Л.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Кутырева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Л.В.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Председатели территориальных организаций, председатели первичных организаций Профсоюза</w:t>
            </w:r>
          </w:p>
        </w:tc>
      </w:tr>
      <w:tr w:rsidR="00DA7560" w:rsidTr="00DA756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Введение рейтинговой системы оценки эффективности деятельности территориальных и </w:t>
            </w:r>
            <w:r>
              <w:rPr>
                <w:rFonts w:ascii="Times New Roman" w:hAnsi="Times New Roman"/>
                <w:szCs w:val="28"/>
              </w:rPr>
              <w:lastRenderedPageBreak/>
              <w:t>первичных профсоюзных организаций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Паспортизация территориальных профсоюзных организаций и первичных профсоюзных организаций в образовательных организациях высшего и профессионального образования Тюменской области. </w:t>
            </w:r>
            <w:r>
              <w:rPr>
                <w:rFonts w:ascii="Times New Roman" w:hAnsi="Times New Roman"/>
                <w:szCs w:val="28"/>
              </w:rPr>
              <w:lastRenderedPageBreak/>
              <w:t>Формирования первичного рейтинга организаций Профсоюза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2015- 2016гг.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Кутырева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Л.В.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Председатели территориальных организаций, председатели первичных организаций Профсоюза</w:t>
            </w:r>
          </w:p>
        </w:tc>
      </w:tr>
      <w:tr w:rsidR="00DA7560" w:rsidTr="00DA756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Создание многоуровневой системы обучения профсоюзного актива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Развитие сети школ профсоюзного актива, повышение личного уровня компетентности профсоюзных кадров и актива. Приток в профсоюзные органы активистов в возрасте до 35 лет.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2016-2017 гг.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Худякова В.Т.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Болдырева Л.Ф.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Березина О.Л.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Кутырева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Л.В.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Председатели местных организаций, председатели первичных организаций Профсоюза.</w:t>
            </w:r>
          </w:p>
        </w:tc>
      </w:tr>
      <w:tr w:rsidR="00DA7560" w:rsidTr="00DA756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Изучение опыта работы территориальных и первичных профсоюзных организаций 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Создание базы лучших практик работы организаций Профсоюза по основным направлениям деятельности. Трансляция положительных практик работы на методических семинарах, в том числе в дистанционном формате.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Ежеквартально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Худякова В.Т.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Кутырева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Л.В.</w:t>
            </w:r>
          </w:p>
        </w:tc>
      </w:tr>
      <w:tr w:rsidR="00DA7560" w:rsidTr="00DA756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Обновление программы по мотивации профсоюзного членства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Формирование инновационных программ по мотивации профсоюзного членства на каждом уровне профсоюзной структуры. Использование новых социальных технологий в мотивационной работе.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2016г.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Худякова В.Т.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Болдырева Л.Ф.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Березина О.Л.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Кутырева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Л.В.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Председатели местных организаций, председатели первичных организаций Профсоюза.</w:t>
            </w:r>
          </w:p>
        </w:tc>
      </w:tr>
      <w:tr w:rsidR="00DA7560" w:rsidTr="00DA7560">
        <w:tc>
          <w:tcPr>
            <w:tcW w:w="1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t>Совершенствование финансовой политики в Профсоюзе</w:t>
            </w:r>
          </w:p>
        </w:tc>
      </w:tr>
      <w:tr w:rsidR="00DA7560" w:rsidTr="00DA756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Финансовое укрепление организаций Профсоюза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Переход малочисленных территориальных и первичных профсоюзных организации на централизованный бухгалтерский учет в Тюменскую межрегиональную организацию Профсоюза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Ткаченко Т.А.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Григорова С.Ю.</w:t>
            </w:r>
          </w:p>
        </w:tc>
      </w:tr>
      <w:tr w:rsidR="00DA7560" w:rsidTr="00DA7560">
        <w:trPr>
          <w:trHeight w:val="4021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Создание системы контроля за финансово-хозяйственной деятельности выборных профсоюзных органов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Обучение членов контрольно-ревизионных комиссий организаций Профсоюза. Создание структуры единой контрольно-ревизионной службы Тюменской межрегиональной организации Профсоюза. Усиление контроля ревизионных комиссий организаций Профсоюза за выполнением принятых решений по проценту отчисления членских профсоюзных взносов в вышестоящие организации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Ткаченко Т.А.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Лысоконь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Е.Е.</w:t>
            </w:r>
          </w:p>
        </w:tc>
      </w:tr>
      <w:tr w:rsidR="00DA7560" w:rsidTr="00DA756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Увеличение рациональности и эффективности расходования средств профсоюзного бюджета организаций Профсоюза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Уменьшение % расходования средств по статьям «материальная помощь» и «культурно-массовая работа»; наличие резерва средств профсоюзного бюджета для решения задач перспективного развития организаций; ежегодное согласование проекта сметы </w:t>
            </w:r>
            <w:r>
              <w:rPr>
                <w:rFonts w:ascii="Times New Roman" w:hAnsi="Times New Roman"/>
                <w:szCs w:val="28"/>
              </w:rPr>
              <w:lastRenderedPageBreak/>
              <w:t>доходов и расходов первичных профсоюзных организаций образовательных организаций профессионального образования с межрегиональной организацией Профсоюза; наличие актов проверки контрольно-ревизионных комиссий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Постоянно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Ткаченко Т.А.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Председатели территориальных организаций, председатели первичных организаций Профсоюза.</w:t>
            </w:r>
          </w:p>
        </w:tc>
      </w:tr>
      <w:tr w:rsidR="00DA7560" w:rsidTr="00DA756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Методическая поддержка и практическая помощь организациям Профсоюза по организации бухгалтерского учета и финансовой деятельности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Консультирование бухгалтерских работников по вопросам финансовой деятельности. Совершенствование способов и методов пополнения доходной части профсоюзного бюджета за счет привлечения и использования дополнительных средств в рамках уставной деятельности Профсоюза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Ткаченко Т.А.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DA7560" w:rsidTr="00DA7560">
        <w:tc>
          <w:tcPr>
            <w:tcW w:w="1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Информационное обеспечение профсоюзной деятельности</w:t>
            </w:r>
          </w:p>
        </w:tc>
      </w:tr>
      <w:tr w:rsidR="00DA7560" w:rsidTr="00DA756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Модернизация сайта Тюменской межрегиональной организации Профсоюза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Обеспечение постоянного онлайн-сотрудничества с членами Профсоюза (мониторинги, </w:t>
            </w:r>
            <w:proofErr w:type="gramStart"/>
            <w:r>
              <w:rPr>
                <w:rFonts w:ascii="Times New Roman" w:hAnsi="Times New Roman"/>
                <w:szCs w:val="28"/>
              </w:rPr>
              <w:t>опросы,  гостевая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книга)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2016 год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Кутырева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Л.В.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DA7560" w:rsidTr="00DA756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Создание </w:t>
            </w:r>
            <w:r>
              <w:rPr>
                <w:rFonts w:ascii="Times New Roman" w:hAnsi="Times New Roman"/>
                <w:szCs w:val="28"/>
                <w:lang w:val="en-US"/>
              </w:rPr>
              <w:t>PR</w:t>
            </w:r>
            <w:r>
              <w:rPr>
                <w:rFonts w:ascii="Times New Roman" w:hAnsi="Times New Roman"/>
                <w:szCs w:val="28"/>
              </w:rPr>
              <w:t>-стратегии Тюменской межрегиональной организации Профсоюза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Создание положительного имиджа Профсоюза во внутренней и внешней среде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2016 год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Худякова В.Т.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Кутырева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Л.В.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DA7560" w:rsidTr="00DA756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Позиционирование организаций Профсоюза в </w:t>
            </w:r>
            <w:r>
              <w:rPr>
                <w:rFonts w:ascii="Times New Roman" w:hAnsi="Times New Roman"/>
                <w:szCs w:val="28"/>
              </w:rPr>
              <w:lastRenderedPageBreak/>
              <w:t>средствах массовых информаций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Увеличение количества публикаций в средствах массовой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информации освящающих деятельность организаций Профсоюза. Активное использование социальных, образовательных, выставочных мероприятий </w:t>
            </w:r>
            <w:proofErr w:type="gramStart"/>
            <w:r>
              <w:rPr>
                <w:rFonts w:ascii="Times New Roman" w:hAnsi="Times New Roman"/>
                <w:szCs w:val="28"/>
              </w:rPr>
              <w:t>для  продвижения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Профсоюза. Наличие </w:t>
            </w:r>
            <w:proofErr w:type="spellStart"/>
            <w:r>
              <w:rPr>
                <w:rFonts w:ascii="Times New Roman" w:hAnsi="Times New Roman"/>
                <w:szCs w:val="28"/>
              </w:rPr>
              <w:t>спецмероприятий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 целью формирования положительного имиджа организации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Постоянно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Кутырева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Л.В.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lastRenderedPageBreak/>
              <w:t>Кайнов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И.В.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Председатели территориальных организаций, председатели первичных организаций Профсоюза.</w:t>
            </w:r>
          </w:p>
        </w:tc>
      </w:tr>
      <w:tr w:rsidR="00DA7560" w:rsidTr="00DA756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Публикация </w:t>
            </w:r>
            <w:proofErr w:type="gramStart"/>
            <w:r>
              <w:rPr>
                <w:rFonts w:ascii="Times New Roman" w:hAnsi="Times New Roman"/>
                <w:szCs w:val="28"/>
              </w:rPr>
              <w:t>отчета  о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деятельности Тюменской межрегиональной организации Профсоюза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Повышение прозрачности и публичности деятельности Тюменской межрегиональной организации Профсоюза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Ежегодно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Кутырева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Л.В.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DA7560" w:rsidTr="00DA756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5.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Развитие информационной работы в организациях Профсоюза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Проведение смотров-конкурсов информационной работы, агитационных материалов, публикаций среди территориальных и первичных организаций Профсоюза. Создание методический рекомендации по наиболее актуальным вопросам информационной работы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Ежегодно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Кутырева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Л.В.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DA7560" w:rsidTr="00DA7560">
        <w:tc>
          <w:tcPr>
            <w:tcW w:w="1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Развитие взаимодействия с институтами гражданского общества и участие в независимой оценке качества образования</w:t>
            </w:r>
          </w:p>
        </w:tc>
      </w:tr>
      <w:tr w:rsidR="00DA7560" w:rsidTr="00DA7560">
        <w:trPr>
          <w:trHeight w:val="1086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Участие в независимой оценке качества образования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Участие представителей профсоюзных организаций в качестве экспертов при </w:t>
            </w:r>
            <w:r>
              <w:rPr>
                <w:rFonts w:ascii="Times New Roman" w:hAnsi="Times New Roman"/>
                <w:szCs w:val="28"/>
              </w:rPr>
              <w:lastRenderedPageBreak/>
              <w:t>независимой оценке качества образования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Постоянно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Председатели территориальных организаций, председатели </w:t>
            </w:r>
            <w:r>
              <w:rPr>
                <w:rFonts w:ascii="Times New Roman" w:hAnsi="Times New Roman"/>
                <w:szCs w:val="28"/>
              </w:rPr>
              <w:lastRenderedPageBreak/>
              <w:t>первичных организаций Профсоюза</w:t>
            </w:r>
          </w:p>
        </w:tc>
      </w:tr>
      <w:tr w:rsidR="00DA7560" w:rsidTr="00DA756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2.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Участие в реализации государственно-общественного управления образования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Увеличения количества представителей Профсоюза в коллегиальных органах управления образовательными организациями, учет их мнения в обсуждаемых вопросах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Худякова В.Т.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Болдырева Л.Ф.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Березина О.Л.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Председатели местных организаций, председатели первичных организаций Профсоюза.</w:t>
            </w:r>
          </w:p>
        </w:tc>
      </w:tr>
      <w:tr w:rsidR="00DA7560" w:rsidTr="00DA756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Расширение социально-проектной деятельности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Реализация проектного подхода в деятельности профсоюзных организаций всех уровней. Участие в </w:t>
            </w:r>
            <w:proofErr w:type="spellStart"/>
            <w:r>
              <w:rPr>
                <w:rFonts w:ascii="Times New Roman" w:hAnsi="Times New Roman"/>
                <w:szCs w:val="28"/>
              </w:rPr>
              <w:t>грантовых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конкурсах социальных проектов.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Худякова В.Т.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Болдырева Л.Ф.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Березина О.Л.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Председатели местных организаций, председатели первичных организаций Профсоюза.</w:t>
            </w:r>
          </w:p>
        </w:tc>
      </w:tr>
      <w:tr w:rsidR="00DA7560" w:rsidTr="00DA756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Взаимодействие с общественными организациями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Участие и разработка совместных проектов, проведение конференций, общественных слушаний и «круглых столов». Участие в работе Общественной палаты Тюменской области.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Худякова В.Т.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Болдырева Л.Ф.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Березина О.Л.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Председатели местных организаций, председатели первичных организаций Профсоюза.</w:t>
            </w:r>
          </w:p>
        </w:tc>
      </w:tr>
      <w:tr w:rsidR="00DA7560" w:rsidTr="00DA756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Развитие деятельность </w:t>
            </w:r>
            <w:proofErr w:type="gramStart"/>
            <w:r>
              <w:rPr>
                <w:rFonts w:ascii="Times New Roman" w:hAnsi="Times New Roman"/>
                <w:szCs w:val="28"/>
              </w:rPr>
              <w:t>общественных объединений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созданных при Тюменской межрегиональной организации Профсоюза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Распространение лучших практик работы общественных объединений. Увеличение количества участников общественных объединений.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Худякова В.Т.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Болдырева Л.Ф.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Березина О.Л.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Председатели Совета молодых педагогов, Совета ветеранов педагогического труда, Студенческого координационного совета, Координационного совета председателей первичных профсоюзных организации работников вузов</w:t>
            </w:r>
          </w:p>
        </w:tc>
      </w:tr>
      <w:tr w:rsidR="00DA7560" w:rsidTr="00DA7560">
        <w:tc>
          <w:tcPr>
            <w:tcW w:w="1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Инновационная деятельность в Профсоюзе </w:t>
            </w:r>
          </w:p>
        </w:tc>
      </w:tr>
      <w:tr w:rsidR="00DA7560" w:rsidTr="00DA756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Содействие пенсионному обеспечению работников сферы образования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Консультирование членов Профсоюза о досрочном выходе на пенсию и управлении накопительной частью пенсии.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Худякова В.Т.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Болдырева Л.Ф.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Березина О.Л.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Кайнов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И.В.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Председатели местных организаций Профсоюза.</w:t>
            </w:r>
          </w:p>
        </w:tc>
      </w:tr>
      <w:tr w:rsidR="00DA7560" w:rsidTr="00DA756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Проведение смотра конкурса на лучшую работу профсоюзной организации по оздоровлению членов Профсоюза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Содействие улучшению работы по оздоровлению и отдыху членов Профсоюза, привлечение на эти цели дополнительных средств.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2016 г.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Худякова В.Т.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Павлова Л.И.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</w:p>
        </w:tc>
      </w:tr>
      <w:tr w:rsidR="00DA7560" w:rsidTr="00DA756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3.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Изучение опыта работы профсоюзных организации по добровольному медицинскому страхованию членов Профсоюза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Поддержка членов Профсоюза, принявших участие в программе добровольного медицинского страхования.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Худякова В.Т.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Болдырева Л.Ф.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Березина О.Л.</w:t>
            </w:r>
          </w:p>
          <w:p w:rsidR="00DA7560" w:rsidRDefault="00DA7560">
            <w:pPr>
              <w:spacing w:after="120" w:line="240" w:lineRule="atLeast"/>
              <w:rPr>
                <w:rFonts w:ascii="Times New Roman" w:hAnsi="Times New Roman"/>
                <w:szCs w:val="28"/>
              </w:rPr>
            </w:pPr>
          </w:p>
        </w:tc>
      </w:tr>
    </w:tbl>
    <w:p w:rsidR="00DA7560" w:rsidRDefault="00DA7560" w:rsidP="00DA7560">
      <w:pPr>
        <w:spacing w:line="240" w:lineRule="atLeast"/>
      </w:pPr>
    </w:p>
    <w:p w:rsidR="0084233C" w:rsidRDefault="0084233C">
      <w:bookmarkStart w:id="0" w:name="_GoBack"/>
      <w:bookmarkEnd w:id="0"/>
    </w:p>
    <w:sectPr w:rsidR="0084233C" w:rsidSect="00DA756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42"/>
    <w:rsid w:val="0084233C"/>
    <w:rsid w:val="008F2242"/>
    <w:rsid w:val="00D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E8CB7-089E-4630-8ACE-7CCBB4DB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60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мер"/>
    <w:basedOn w:val="a"/>
    <w:rsid w:val="00DA7560"/>
    <w:pPr>
      <w:spacing w:line="240" w:lineRule="auto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3327</Words>
  <Characters>18968</Characters>
  <Application>Microsoft Office Word</Application>
  <DocSecurity>0</DocSecurity>
  <Lines>158</Lines>
  <Paragraphs>44</Paragraphs>
  <ScaleCrop>false</ScaleCrop>
  <Company/>
  <LinksUpToDate>false</LinksUpToDate>
  <CharactersWithSpaces>22251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Medik</dc:creator>
  <cp:keywords/>
  <dc:description/>
  <cp:lastModifiedBy>Medik</cp:lastModifiedBy>
  <cp:revision>2</cp:revision>
  <dcterms:created xsi:type="dcterms:W3CDTF">2019-03-28T08:05:00Z</dcterms:created>
  <dcterms:modified xsi:type="dcterms:W3CDTF">2019-03-28T08:07:00Z</dcterms:modified>
</cp:coreProperties>
</file>